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8952CE">
        <w:rPr>
          <w:sz w:val="26"/>
          <w:szCs w:val="26"/>
        </w:rPr>
        <w:t>281</w:t>
      </w:r>
      <w:r w:rsidRPr="008A0110">
        <w:rPr>
          <w:sz w:val="26"/>
          <w:szCs w:val="26"/>
        </w:rPr>
        <w:t>-210</w:t>
      </w:r>
      <w:r w:rsidR="000A2DEF">
        <w:rPr>
          <w:sz w:val="26"/>
          <w:szCs w:val="26"/>
        </w:rPr>
        <w:t>8</w:t>
      </w:r>
      <w:r w:rsidRPr="008A0110">
        <w:rPr>
          <w:sz w:val="26"/>
          <w:szCs w:val="26"/>
        </w:rPr>
        <w:t>/202</w:t>
      </w:r>
      <w:r w:rsidR="000A2DEF">
        <w:rPr>
          <w:sz w:val="26"/>
          <w:szCs w:val="26"/>
        </w:rPr>
        <w:t>6</w:t>
      </w:r>
    </w:p>
    <w:p w:rsidR="008952CE" w:rsidRPr="008952CE" w:rsidP="008952CE">
      <w:pPr>
        <w:jc w:val="right"/>
        <w:rPr>
          <w:bCs/>
          <w:sz w:val="26"/>
          <w:szCs w:val="26"/>
        </w:rPr>
      </w:pPr>
      <w:r w:rsidRPr="008952CE">
        <w:rPr>
          <w:bCs/>
          <w:sz w:val="26"/>
          <w:szCs w:val="26"/>
        </w:rPr>
        <w:t>86MS0048-01-2026-000969-07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8952CE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8952CE">
        <w:rPr>
          <w:sz w:val="26"/>
          <w:szCs w:val="26"/>
        </w:rPr>
        <w:t>марта</w:t>
      </w:r>
      <w:r w:rsidRPr="008A0110" w:rsidR="002702B9">
        <w:rPr>
          <w:sz w:val="26"/>
          <w:szCs w:val="26"/>
        </w:rPr>
        <w:t xml:space="preserve"> 202</w:t>
      </w:r>
      <w:r w:rsidR="000A2DE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A2DEF" w:rsidP="000A2DEF">
      <w:pPr>
        <w:ind w:firstLine="540"/>
        <w:jc w:val="both"/>
        <w:rPr>
          <w:sz w:val="25"/>
          <w:szCs w:val="25"/>
        </w:rPr>
      </w:pPr>
      <w:r w:rsidRPr="000A2DEF">
        <w:rPr>
          <w:sz w:val="25"/>
          <w:szCs w:val="25"/>
        </w:rPr>
        <w:t xml:space="preserve">директора </w:t>
      </w:r>
      <w:r w:rsidR="008952CE">
        <w:rPr>
          <w:sz w:val="25"/>
          <w:szCs w:val="25"/>
        </w:rPr>
        <w:t xml:space="preserve">общества с ограниченной ответственностью </w:t>
      </w:r>
      <w:r w:rsidRPr="000A2DEF">
        <w:rPr>
          <w:sz w:val="25"/>
          <w:szCs w:val="25"/>
        </w:rPr>
        <w:t>«</w:t>
      </w:r>
      <w:r w:rsidR="008952CE">
        <w:rPr>
          <w:sz w:val="25"/>
          <w:szCs w:val="25"/>
        </w:rPr>
        <w:t>Оптфарм</w:t>
      </w:r>
      <w:r w:rsidRPr="000A2DEF">
        <w:rPr>
          <w:sz w:val="25"/>
          <w:szCs w:val="25"/>
        </w:rPr>
        <w:t xml:space="preserve">» </w:t>
      </w:r>
      <w:r w:rsidR="008952CE">
        <w:rPr>
          <w:sz w:val="25"/>
          <w:szCs w:val="25"/>
        </w:rPr>
        <w:t>Костиной Надежды Васильевны</w:t>
      </w:r>
      <w:r w:rsidRPr="000A2DEF">
        <w:rPr>
          <w:sz w:val="25"/>
          <w:szCs w:val="25"/>
        </w:rPr>
        <w:t>,</w:t>
      </w:r>
      <w:r w:rsidRPr="000A2DEF">
        <w:rPr>
          <w:bCs/>
          <w:sz w:val="25"/>
          <w:szCs w:val="25"/>
        </w:rPr>
        <w:t xml:space="preserve"> </w:t>
      </w:r>
      <w:r w:rsidR="002E5F17">
        <w:rPr>
          <w:bCs/>
          <w:sz w:val="25"/>
          <w:szCs w:val="25"/>
        </w:rPr>
        <w:t>***</w:t>
      </w:r>
      <w:r w:rsidRPr="000A2DEF">
        <w:rPr>
          <w:bCs/>
          <w:sz w:val="25"/>
          <w:szCs w:val="25"/>
        </w:rPr>
        <w:t xml:space="preserve"> </w:t>
      </w:r>
      <w:r w:rsidRPr="000A2DEF">
        <w:rPr>
          <w:sz w:val="25"/>
          <w:szCs w:val="25"/>
        </w:rPr>
        <w:t xml:space="preserve">года рождения, место рождения: </w:t>
      </w:r>
      <w:r w:rsidR="002E5F17">
        <w:rPr>
          <w:sz w:val="25"/>
          <w:szCs w:val="25"/>
        </w:rPr>
        <w:t>****</w:t>
      </w:r>
      <w:r w:rsidRPr="000A2DEF">
        <w:rPr>
          <w:sz w:val="25"/>
          <w:szCs w:val="25"/>
        </w:rPr>
        <w:t xml:space="preserve">, </w:t>
      </w:r>
      <w:r w:rsidRPr="000A2DEF">
        <w:rPr>
          <w:sz w:val="25"/>
          <w:szCs w:val="25"/>
        </w:rPr>
        <w:t>зарегистрированно</w:t>
      </w:r>
      <w:r w:rsidR="00593EC6">
        <w:rPr>
          <w:sz w:val="25"/>
          <w:szCs w:val="25"/>
        </w:rPr>
        <w:t>й</w:t>
      </w:r>
      <w:r w:rsidRPr="000A2DEF">
        <w:rPr>
          <w:sz w:val="25"/>
          <w:szCs w:val="25"/>
        </w:rPr>
        <w:t xml:space="preserve"> и проживающе</w:t>
      </w:r>
      <w:r w:rsidR="00593EC6">
        <w:rPr>
          <w:sz w:val="25"/>
          <w:szCs w:val="25"/>
        </w:rPr>
        <w:t>й</w:t>
      </w:r>
      <w:r w:rsidRPr="000A2DEF">
        <w:rPr>
          <w:sz w:val="25"/>
          <w:szCs w:val="25"/>
        </w:rPr>
        <w:t xml:space="preserve"> по адресу: </w:t>
      </w:r>
      <w:r w:rsidR="002E5F17">
        <w:rPr>
          <w:sz w:val="25"/>
          <w:szCs w:val="25"/>
        </w:rPr>
        <w:t>***</w:t>
      </w:r>
      <w:r w:rsidRPr="000A2DEF">
        <w:rPr>
          <w:sz w:val="25"/>
          <w:szCs w:val="25"/>
        </w:rPr>
        <w:t xml:space="preserve">, </w:t>
      </w:r>
      <w:r w:rsidR="008952CE">
        <w:rPr>
          <w:sz w:val="25"/>
          <w:szCs w:val="25"/>
        </w:rPr>
        <w:t xml:space="preserve">паспорт серия </w:t>
      </w:r>
      <w:r w:rsidR="002E5F17">
        <w:rPr>
          <w:sz w:val="25"/>
          <w:szCs w:val="25"/>
        </w:rPr>
        <w:t>***</w:t>
      </w:r>
      <w:r w:rsidR="008952CE">
        <w:rPr>
          <w:sz w:val="25"/>
          <w:szCs w:val="25"/>
        </w:rPr>
        <w:t xml:space="preserve">, </w:t>
      </w:r>
      <w:r w:rsidRPr="000A2DEF">
        <w:rPr>
          <w:sz w:val="25"/>
          <w:szCs w:val="25"/>
        </w:rPr>
        <w:t xml:space="preserve">ИНН </w:t>
      </w:r>
      <w:r w:rsidR="002E5F17">
        <w:rPr>
          <w:sz w:val="25"/>
          <w:szCs w:val="25"/>
        </w:rPr>
        <w:t>***</w:t>
      </w:r>
      <w:r w:rsidR="008952CE">
        <w:rPr>
          <w:sz w:val="25"/>
          <w:szCs w:val="25"/>
        </w:rPr>
        <w:t xml:space="preserve">, СНИЛС </w:t>
      </w:r>
      <w:r w:rsidR="002E5F17">
        <w:rPr>
          <w:sz w:val="25"/>
          <w:szCs w:val="25"/>
        </w:rPr>
        <w:t>****</w:t>
      </w:r>
      <w:r w:rsidRPr="000A2DEF">
        <w:rPr>
          <w:sz w:val="25"/>
          <w:szCs w:val="25"/>
        </w:rPr>
        <w:t>,</w:t>
      </w:r>
    </w:p>
    <w:p w:rsidR="00E67D7B" w:rsidRPr="000A2DEF" w:rsidP="000A2DEF">
      <w:pPr>
        <w:ind w:firstLine="540"/>
        <w:jc w:val="both"/>
        <w:rPr>
          <w:sz w:val="25"/>
          <w:szCs w:val="25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Костина Н</w:t>
      </w:r>
      <w:r w:rsidRPr="000A2DEF" w:rsidR="000A2DEF">
        <w:rPr>
          <w:sz w:val="25"/>
          <w:szCs w:val="25"/>
        </w:rPr>
        <w:t>.</w:t>
      </w:r>
      <w:r>
        <w:rPr>
          <w:sz w:val="25"/>
          <w:szCs w:val="25"/>
        </w:rPr>
        <w:t>В</w:t>
      </w:r>
      <w:r w:rsidRPr="000A2DEF" w:rsidR="000A2DEF">
        <w:rPr>
          <w:sz w:val="25"/>
          <w:szCs w:val="25"/>
        </w:rPr>
        <w:t>., являясь директором общества с ограниченной ответственностью «</w:t>
      </w:r>
      <w:r>
        <w:rPr>
          <w:sz w:val="25"/>
          <w:szCs w:val="25"/>
        </w:rPr>
        <w:t>Оптфарм</w:t>
      </w:r>
      <w:r w:rsidRPr="000A2DEF" w:rsidR="000A2DEF">
        <w:rPr>
          <w:sz w:val="25"/>
          <w:szCs w:val="25"/>
        </w:rPr>
        <w:t>» (ООО «</w:t>
      </w:r>
      <w:r>
        <w:rPr>
          <w:sz w:val="25"/>
          <w:szCs w:val="25"/>
        </w:rPr>
        <w:t>Оптфарм</w:t>
      </w:r>
      <w:r w:rsidRPr="000A2DEF" w:rsidR="000A2DEF">
        <w:rPr>
          <w:sz w:val="25"/>
          <w:szCs w:val="25"/>
        </w:rPr>
        <w:t>»)</w:t>
      </w:r>
      <w:r w:rsidRPr="000A2DEF" w:rsidR="00091643">
        <w:rPr>
          <w:sz w:val="25"/>
          <w:szCs w:val="25"/>
        </w:rPr>
        <w:t>,</w:t>
      </w:r>
      <w:r w:rsidRPr="008A0110" w:rsidR="0009164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не своевременно представил</w:t>
      </w:r>
      <w:r w:rsidR="00593EC6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A2DEF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0A2DEF">
        <w:rPr>
          <w:color w:val="000099"/>
          <w:sz w:val="26"/>
          <w:szCs w:val="26"/>
        </w:rPr>
        <w:t>9</w:t>
      </w:r>
      <w:r w:rsidRPr="008A0110">
        <w:rPr>
          <w:color w:val="000099"/>
          <w:sz w:val="26"/>
          <w:szCs w:val="26"/>
        </w:rPr>
        <w:t xml:space="preserve"> </w:t>
      </w:r>
      <w:r w:rsidR="000A2DEF">
        <w:rPr>
          <w:color w:val="000099"/>
          <w:sz w:val="26"/>
          <w:szCs w:val="26"/>
        </w:rPr>
        <w:t>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0A2DEF">
        <w:rPr>
          <w:color w:val="000099"/>
          <w:sz w:val="26"/>
          <w:szCs w:val="26"/>
        </w:rPr>
        <w:t>18</w:t>
      </w:r>
      <w:r w:rsidR="00E41743">
        <w:rPr>
          <w:color w:val="000099"/>
          <w:sz w:val="26"/>
          <w:szCs w:val="26"/>
        </w:rPr>
        <w:t>.</w:t>
      </w:r>
      <w:r w:rsidR="000A2DEF">
        <w:rPr>
          <w:color w:val="000099"/>
          <w:sz w:val="26"/>
          <w:szCs w:val="26"/>
        </w:rPr>
        <w:t>1</w:t>
      </w:r>
      <w:r>
        <w:rPr>
          <w:color w:val="000099"/>
          <w:sz w:val="26"/>
          <w:szCs w:val="26"/>
        </w:rPr>
        <w:t>2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</w:t>
      </w:r>
      <w:r w:rsidRPr="008A0110">
        <w:rPr>
          <w:sz w:val="26"/>
          <w:szCs w:val="26"/>
        </w:rPr>
        <w:t xml:space="preserve">которого в электронном виде установлен не позднее </w:t>
      </w:r>
      <w:r w:rsidR="000A2DEF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Костина Н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</w:t>
      </w:r>
      <w:r w:rsidR="00593EC6">
        <w:rPr>
          <w:sz w:val="26"/>
          <w:szCs w:val="26"/>
        </w:rPr>
        <w:t>а</w:t>
      </w:r>
      <w:r w:rsidRPr="008A0110">
        <w:rPr>
          <w:sz w:val="26"/>
          <w:szCs w:val="26"/>
        </w:rPr>
        <w:t>с</w:t>
      </w:r>
      <w:r w:rsidR="00593EC6">
        <w:rPr>
          <w:sz w:val="26"/>
          <w:szCs w:val="26"/>
        </w:rPr>
        <w:t>ь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</w:t>
      </w:r>
      <w:r w:rsidR="00593EC6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 xml:space="preserve">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</w:t>
      </w:r>
      <w:r w:rsidRPr="008A0110">
        <w:rPr>
          <w:sz w:val="26"/>
          <w:szCs w:val="26"/>
        </w:rPr>
        <w:t>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8952CE">
        <w:rPr>
          <w:sz w:val="25"/>
          <w:szCs w:val="25"/>
        </w:rPr>
        <w:t>Костиной Н</w:t>
      </w:r>
      <w:r w:rsidR="00BA47B3">
        <w:rPr>
          <w:sz w:val="26"/>
          <w:szCs w:val="26"/>
        </w:rPr>
        <w:t>.</w:t>
      </w:r>
      <w:r w:rsidR="008952CE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</w:t>
      </w:r>
      <w:r w:rsidRPr="008A0110">
        <w:rPr>
          <w:sz w:val="26"/>
          <w:szCs w:val="26"/>
        </w:rPr>
        <w:t>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8952CE">
        <w:rPr>
          <w:sz w:val="25"/>
          <w:szCs w:val="25"/>
        </w:rPr>
        <w:t>Костиной Н.В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8952CE">
        <w:rPr>
          <w:sz w:val="26"/>
          <w:szCs w:val="26"/>
        </w:rPr>
        <w:t>1200491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страхование за </w:t>
      </w:r>
      <w:r w:rsidR="000A2DEF">
        <w:rPr>
          <w:sz w:val="26"/>
          <w:szCs w:val="26"/>
        </w:rPr>
        <w:t>9</w:t>
      </w:r>
      <w:r w:rsidRPr="008A0110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месяцев</w:t>
      </w:r>
      <w:r w:rsidRPr="008A0110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0A2DEF">
        <w:rPr>
          <w:sz w:val="26"/>
          <w:szCs w:val="26"/>
        </w:rPr>
        <w:t>18</w:t>
      </w:r>
      <w:r w:rsidRPr="008A0110" w:rsidR="008D4933">
        <w:rPr>
          <w:sz w:val="26"/>
          <w:szCs w:val="26"/>
        </w:rPr>
        <w:t>.</w:t>
      </w:r>
      <w:r w:rsidR="000A2DEF">
        <w:rPr>
          <w:sz w:val="26"/>
          <w:szCs w:val="26"/>
        </w:rPr>
        <w:t>1</w:t>
      </w:r>
      <w:r w:rsidR="008952CE">
        <w:rPr>
          <w:sz w:val="26"/>
          <w:szCs w:val="26"/>
        </w:rPr>
        <w:t>2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выписку из ЕГРЮЛ в отношении </w:t>
      </w:r>
      <w:r w:rsidR="008952CE">
        <w:rPr>
          <w:sz w:val="25"/>
          <w:szCs w:val="25"/>
        </w:rPr>
        <w:t>ООО «Оптфарм</w:t>
      </w:r>
      <w:r w:rsidRPr="008A0110" w:rsidR="00F22944">
        <w:rPr>
          <w:color w:val="1F497D"/>
          <w:sz w:val="26"/>
          <w:szCs w:val="26"/>
        </w:rPr>
        <w:t>»</w:t>
      </w:r>
      <w:r w:rsidRPr="008A0110" w:rsidR="00927A2F">
        <w:rPr>
          <w:color w:val="1F497D"/>
          <w:sz w:val="26"/>
          <w:szCs w:val="26"/>
        </w:rPr>
        <w:t xml:space="preserve"> </w:t>
      </w:r>
      <w:r w:rsidRPr="008A0110" w:rsidR="008D4933">
        <w:rPr>
          <w:sz w:val="26"/>
          <w:szCs w:val="26"/>
        </w:rPr>
        <w:t xml:space="preserve">от </w:t>
      </w:r>
      <w:r w:rsidR="008952CE">
        <w:rPr>
          <w:sz w:val="26"/>
          <w:szCs w:val="26"/>
        </w:rPr>
        <w:t>23</w:t>
      </w:r>
      <w:r w:rsidRPr="008A0110" w:rsidR="008D4933">
        <w:rPr>
          <w:sz w:val="26"/>
          <w:szCs w:val="26"/>
        </w:rPr>
        <w:t>.</w:t>
      </w:r>
      <w:r w:rsidR="000A2DEF">
        <w:rPr>
          <w:sz w:val="26"/>
          <w:szCs w:val="26"/>
        </w:rPr>
        <w:t>12</w:t>
      </w:r>
      <w:r w:rsidRPr="008A0110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.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</w:t>
      </w:r>
      <w:r w:rsidRPr="008A0110">
        <w:rPr>
          <w:sz w:val="26"/>
          <w:szCs w:val="26"/>
        </w:rPr>
        <w:t xml:space="preserve">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</w:t>
      </w:r>
      <w:r w:rsidRPr="008A0110">
        <w:rPr>
          <w:sz w:val="26"/>
          <w:szCs w:val="26"/>
        </w:rPr>
        <w:t>административного штрафа на должностных лиц в ра</w:t>
      </w:r>
      <w:r w:rsidRPr="008A0110">
        <w:rPr>
          <w:sz w:val="26"/>
          <w:szCs w:val="26"/>
        </w:rPr>
        <w:t>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</w:t>
      </w:r>
      <w:r w:rsidRPr="008A0110">
        <w:rPr>
          <w:sz w:val="26"/>
          <w:szCs w:val="26"/>
        </w:rPr>
        <w:t>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</w:t>
      </w:r>
      <w:r w:rsidRPr="008A0110">
        <w:rPr>
          <w:sz w:val="26"/>
          <w:szCs w:val="26"/>
        </w:rPr>
        <w:t>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</w:t>
      </w:r>
      <w:r w:rsidRPr="008A0110">
        <w:rPr>
          <w:sz w:val="26"/>
          <w:szCs w:val="26"/>
        </w:rPr>
        <w:t>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A2DEF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A2DEF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0A2DEF">
        <w:rPr>
          <w:sz w:val="26"/>
          <w:szCs w:val="26"/>
        </w:rPr>
        <w:t xml:space="preserve">директором </w:t>
      </w:r>
      <w:r w:rsidR="008952CE">
        <w:rPr>
          <w:sz w:val="25"/>
          <w:szCs w:val="25"/>
        </w:rPr>
        <w:t>ООО «Оптфарм</w:t>
      </w:r>
      <w:r w:rsidR="00DD6664">
        <w:rPr>
          <w:sz w:val="26"/>
          <w:szCs w:val="26"/>
        </w:rPr>
        <w:t xml:space="preserve">» </w:t>
      </w:r>
      <w:r w:rsidR="008952CE">
        <w:rPr>
          <w:sz w:val="25"/>
          <w:szCs w:val="25"/>
        </w:rPr>
        <w:t>Костиной Н</w:t>
      </w:r>
      <w:r w:rsidR="00BA47B3">
        <w:rPr>
          <w:sz w:val="26"/>
          <w:szCs w:val="26"/>
        </w:rPr>
        <w:t>.</w:t>
      </w:r>
      <w:r w:rsidR="008952CE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</w:t>
      </w:r>
      <w:r w:rsidR="000A2DEF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октября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</w:t>
      </w:r>
      <w:r w:rsidRPr="008A0110">
        <w:rPr>
          <w:sz w:val="26"/>
          <w:szCs w:val="26"/>
        </w:rPr>
        <w:t xml:space="preserve">ный расчет был представлен в электронном виде только </w:t>
      </w:r>
      <w:r w:rsidR="000A2DEF">
        <w:rPr>
          <w:color w:val="000099"/>
          <w:sz w:val="26"/>
          <w:szCs w:val="26"/>
        </w:rPr>
        <w:t>18</w:t>
      </w:r>
      <w:r w:rsidR="00F5640B">
        <w:rPr>
          <w:color w:val="000099"/>
          <w:sz w:val="26"/>
          <w:szCs w:val="26"/>
        </w:rPr>
        <w:t xml:space="preserve"> </w:t>
      </w:r>
      <w:r w:rsidR="008952CE">
        <w:rPr>
          <w:color w:val="000099"/>
          <w:sz w:val="26"/>
          <w:szCs w:val="26"/>
        </w:rPr>
        <w:t>декабря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593EC6">
        <w:rPr>
          <w:sz w:val="25"/>
          <w:szCs w:val="25"/>
        </w:rPr>
        <w:t>Костиной Н</w:t>
      </w:r>
      <w:r w:rsidR="00BA47B3">
        <w:rPr>
          <w:sz w:val="26"/>
          <w:szCs w:val="26"/>
        </w:rPr>
        <w:t>.</w:t>
      </w:r>
      <w:r w:rsidR="00593EC6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</w:t>
      </w:r>
      <w:r w:rsidRPr="008A0110">
        <w:rPr>
          <w:sz w:val="26"/>
          <w:szCs w:val="26"/>
        </w:rPr>
        <w:t>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</w:t>
      </w:r>
      <w:r w:rsidRPr="008A0110">
        <w:rPr>
          <w:sz w:val="26"/>
          <w:szCs w:val="26"/>
        </w:rPr>
        <w:t>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со ст. 4.1.1 Кодекса РФ об </w:t>
      </w:r>
      <w:r w:rsidRPr="008A0110">
        <w:rPr>
          <w:sz w:val="26"/>
          <w:szCs w:val="26"/>
        </w:rPr>
        <w:t xml:space="preserve">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</w:t>
      </w:r>
      <w:r w:rsidRPr="008A0110">
        <w:rPr>
          <w:sz w:val="26"/>
          <w:szCs w:val="26"/>
        </w:rPr>
        <w:t xml:space="preserve">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8A0110">
        <w:rPr>
          <w:sz w:val="26"/>
          <w:szCs w:val="26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</w:t>
      </w:r>
      <w:r w:rsidRPr="008A0110">
        <w:rPr>
          <w:sz w:val="26"/>
          <w:szCs w:val="26"/>
        </w:rPr>
        <w:t>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93EC6">
        <w:rPr>
          <w:sz w:val="26"/>
          <w:szCs w:val="26"/>
        </w:rPr>
        <w:t>й</w:t>
      </w:r>
      <w:r w:rsidRPr="008A0110">
        <w:rPr>
          <w:sz w:val="26"/>
          <w:szCs w:val="26"/>
        </w:rPr>
        <w:t>, отсутствие смягчающих и отягчающих административ</w:t>
      </w:r>
      <w:r w:rsidRPr="008A0110">
        <w:rPr>
          <w:sz w:val="26"/>
          <w:szCs w:val="26"/>
        </w:rPr>
        <w:t xml:space="preserve">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593EC6">
        <w:rPr>
          <w:sz w:val="25"/>
          <w:szCs w:val="25"/>
        </w:rPr>
        <w:t>Костиной Н.В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</w:t>
      </w:r>
      <w:r w:rsidRPr="008E2B3F">
        <w:rPr>
          <w:sz w:val="26"/>
          <w:szCs w:val="26"/>
        </w:rPr>
        <w:t>административной ответственности за совершение аналогичн</w:t>
      </w:r>
      <w:r w:rsidRPr="008E2B3F">
        <w:rPr>
          <w:sz w:val="26"/>
          <w:szCs w:val="26"/>
        </w:rPr>
        <w:t xml:space="preserve">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директора </w:t>
      </w:r>
      <w:r w:rsidR="00593EC6">
        <w:rPr>
          <w:sz w:val="25"/>
          <w:szCs w:val="25"/>
        </w:rPr>
        <w:t>ООО «Оптфарм</w:t>
      </w:r>
      <w:r>
        <w:rPr>
          <w:sz w:val="25"/>
          <w:szCs w:val="25"/>
        </w:rPr>
        <w:t xml:space="preserve">» </w:t>
      </w:r>
      <w:r w:rsidR="00593EC6">
        <w:rPr>
          <w:sz w:val="25"/>
          <w:szCs w:val="25"/>
        </w:rPr>
        <w:t>Костину Надежду Васильевну</w:t>
      </w:r>
      <w:r w:rsidRPr="008A0110" w:rsidR="00593EC6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593EC6">
        <w:rPr>
          <w:sz w:val="26"/>
          <w:szCs w:val="26"/>
        </w:rPr>
        <w:t>ой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судебного участка №</w:t>
      </w:r>
      <w:r w:rsidRPr="008A0110" w:rsidR="008D4933">
        <w:rPr>
          <w:sz w:val="26"/>
          <w:szCs w:val="26"/>
        </w:rPr>
        <w:t>8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F1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A2DEF"/>
    <w:rsid w:val="000C3077"/>
    <w:rsid w:val="000C7761"/>
    <w:rsid w:val="000E27E8"/>
    <w:rsid w:val="000E39B9"/>
    <w:rsid w:val="00114D5B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E5F17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93EC6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952CE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53335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42F89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67D7B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7896B-BA23-4DAD-AE82-9E87F6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